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170B9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с </w:t>
      </w:r>
      <w:r w:rsidR="00170B91" w:rsidRPr="00170B91">
        <w:rPr>
          <w:rFonts w:ascii="Times New Roman" w:hAnsi="Times New Roman" w:cs="Times New Roman"/>
          <w:color w:val="FF0000"/>
          <w:sz w:val="28"/>
          <w:szCs w:val="28"/>
        </w:rPr>
        <w:t>увеличением</w:t>
      </w:r>
      <w:r w:rsidR="00386BA8" w:rsidRPr="00170B9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F5E46" w:rsidRPr="003C5CF9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proofErr w:type="gramStart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 xml:space="preserve">2. Признать </w:t>
      </w:r>
      <w:r w:rsidRPr="00170B91">
        <w:rPr>
          <w:rFonts w:ascii="Times New Roman" w:eastAsia="Times New Roman" w:hAnsi="Times New Roman" w:cs="Times New Roman"/>
          <w:color w:val="FF0000"/>
          <w:sz w:val="28"/>
          <w:szCs w:val="28"/>
        </w:rPr>
        <w:t>утратившим</w:t>
      </w:r>
      <w:r w:rsidR="00622840" w:rsidRPr="00170B9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A10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1E496C">
        <w:rPr>
          <w:rFonts w:ascii="Times New Roman" w:eastAsia="Times New Roman" w:hAnsi="Times New Roman" w:cs="Times New Roman"/>
          <w:sz w:val="28"/>
          <w:szCs w:val="28"/>
        </w:rPr>
        <w:t>1</w:t>
      </w:r>
      <w:r w:rsidR="00A360AB">
        <w:rPr>
          <w:rFonts w:ascii="Times New Roman" w:eastAsia="Times New Roman" w:hAnsi="Times New Roman" w:cs="Times New Roman"/>
          <w:sz w:val="28"/>
          <w:szCs w:val="28"/>
        </w:rPr>
        <w:t>7 февраля 2023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>
        <w:rPr>
          <w:rFonts w:ascii="Times New Roman" w:eastAsia="Times New Roman" w:hAnsi="Times New Roman" w:cs="Times New Roman"/>
          <w:sz w:val="28"/>
          <w:szCs w:val="28"/>
        </w:rPr>
        <w:t xml:space="preserve"> № 255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EF4B83" w:rsidRPr="00170B91">
        <w:rPr>
          <w:rFonts w:eastAsia="Times New Roman" w:cs="Times New Roman"/>
          <w:color w:val="FF0000"/>
          <w:szCs w:val="28"/>
        </w:rPr>
        <w:t xml:space="preserve"> постановление</w:t>
      </w:r>
      <w:r w:rsidR="0073384F" w:rsidRPr="00170B91">
        <w:rPr>
          <w:rFonts w:eastAsia="Times New Roman" w:cs="Times New Roman"/>
          <w:color w:val="FF0000"/>
          <w:szCs w:val="28"/>
          <w:lang w:eastAsia="ar-SA"/>
        </w:rPr>
        <w:t xml:space="preserve"> </w:t>
      </w:r>
      <w:r w:rsidR="00EF4B83" w:rsidRPr="00170B91">
        <w:rPr>
          <w:rFonts w:eastAsia="Times New Roman" w:cs="Times New Roman"/>
          <w:color w:val="FF0000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</w:t>
      </w:r>
      <w:r w:rsidR="00170B91" w:rsidRPr="00170B91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 xml:space="preserve">Ф.В. </w:t>
      </w:r>
      <w:proofErr w:type="spellStart"/>
      <w:r w:rsidR="00A232C5">
        <w:rPr>
          <w:rFonts w:eastAsia="Calibri" w:cs="Times New Roman"/>
          <w:szCs w:val="28"/>
        </w:rPr>
        <w:t>Бабенков</w:t>
      </w:r>
      <w:proofErr w:type="spellEnd"/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1236CE" w:rsidRDefault="001236C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  <w:bookmarkStart w:id="0" w:name="_GoBack"/>
      <w:bookmarkEnd w:id="0"/>
    </w:p>
    <w:sectPr w:rsidR="00A10368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805" w:rsidRDefault="00471805" w:rsidP="005E35BE">
      <w:r>
        <w:separator/>
      </w:r>
    </w:p>
  </w:endnote>
  <w:endnote w:type="continuationSeparator" w:id="0">
    <w:p w:rsidR="00471805" w:rsidRDefault="0047180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805" w:rsidRDefault="00471805" w:rsidP="005E35BE">
      <w:r>
        <w:separator/>
      </w:r>
    </w:p>
  </w:footnote>
  <w:footnote w:type="continuationSeparator" w:id="0">
    <w:p w:rsidR="00471805" w:rsidRDefault="0047180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C2F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1805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4C2F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DA4B0-2762-4A3D-83AD-ECE502B08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Salivon Aleksandr Aleksandrovicj</cp:lastModifiedBy>
  <cp:revision>2</cp:revision>
  <cp:lastPrinted>2023-07-14T13:01:00Z</cp:lastPrinted>
  <dcterms:created xsi:type="dcterms:W3CDTF">2023-07-19T05:31:00Z</dcterms:created>
  <dcterms:modified xsi:type="dcterms:W3CDTF">2023-07-19T05:31:00Z</dcterms:modified>
</cp:coreProperties>
</file>